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Nonprofit Corporation Questionnaire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the following (you may type your answers immediately below each of the questions):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What will be the name of the new non-profit?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What will be its mailing address?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What will be its street address (if different)?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 What is the name and address of the "incorporator" (the person signing the incorporation documents)?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 Who will be the "registered agent"?  (this will be the person designated to receive legal documents on behalf of the nonprofit)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 What is the registered agent's street address?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 What are the names of the persons to serve on the </w:t>
      </w:r>
      <w:r>
        <w:rPr>
          <w:b/>
          <w:bCs/>
        </w:rPr>
        <w:t>initial board of directors</w:t>
      </w:r>
      <w:r>
        <w:rPr/>
        <w:t xml:space="preserve"> (a minimum of 3 is required)?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 What are the names of the persons who will serve as as </w:t>
      </w:r>
      <w:r>
        <w:rPr>
          <w:b/>
          <w:bCs/>
        </w:rPr>
        <w:t>the initial officers</w:t>
      </w:r>
      <w:r>
        <w:rPr/>
        <w:t xml:space="preserve"> of the corporation?  NOTE: you can designate whatever officers you want but among those officers there must be a "chairperson" and a"secretary" </w:t>
      </w:r>
      <w:r>
        <w:rPr/>
        <w:t xml:space="preserve">but at your option you could also include a "president" or "vice president" </w:t>
      </w:r>
      <w:r>
        <w:rPr/>
        <w:t xml:space="preserve">- a single person can hold more than one office </w:t>
      </w:r>
      <w:r>
        <w:rPr/>
        <w:t>for example, someone could be both the "chairperson" and the "president"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 What is your telephone number?  (When filing the documents the State of Florida will want your contact information)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Will the nonprofit be applying for a federal income tax exemption under section 501(c)(3) ?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true"/>
      <w:bidi w:val="0"/>
      <w:spacing w:before="0" w:after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tru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tru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tru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johh</Template>
  <TotalTime>11</TotalTime>
  <Application>LibreOffice/7.4.7.2$Linux_X86_64 LibreOffice_project/40$Build-2</Application>
  <AppVersion>15.0000</AppVersion>
  <Pages>1</Pages>
  <Words>219</Words>
  <Characters>1079</Characters>
  <CharactersWithSpaces>1298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2020-05-11T18:37:52Z</dcterms:created>
  <dc:creator/>
  <dc:description/>
  <dc:language>en-US</dc:language>
  <cp:lastModifiedBy>John Little</cp:lastModifiedBy>
  <dcterms:modified xsi:type="dcterms:W3CDTF">2024-09-18T06:04:37Z</dcterms:modified>
  <cp:revision>6</cp:revision>
  <dc:subject/>
  <dc:title>johh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