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b/>
          <w:b/>
          <w:sz w:val="36"/>
          <w:szCs w:val="36"/>
        </w:rPr>
      </w:pPr>
      <w:r>
        <w:rPr>
          <w:b/>
          <w:sz w:val="36"/>
          <w:szCs w:val="36"/>
        </w:rPr>
        <w:t>SERVICE AGREEMENT</w:t>
      </w:r>
    </w:p>
    <w:p>
      <w:pPr>
        <w:pStyle w:val="Normal"/>
        <w:spacing w:before="0" w:after="0"/>
        <w:jc w:val="center"/>
        <w:rPr/>
      </w:pPr>
      <w:r>
        <w:rPr>
          <w:b/>
          <w:i/>
        </w:rPr>
        <w:t>&lt;&lt;i</w:t>
      </w:r>
      <w:r>
        <w:rPr>
          <w:b/>
          <w:i/>
          <w:highlight w:val="yellow"/>
        </w:rPr>
        <w:t>nsert brief description</w:t>
      </w:r>
      <w:r>
        <w:rPr>
          <w:b/>
          <w:i/>
        </w:rPr>
        <w:t xml:space="preserve">&gt;&gt; </w:t>
      </w:r>
    </w:p>
    <w:p>
      <w:pPr>
        <w:pStyle w:val="Normal"/>
        <w:spacing w:before="0" w:after="0"/>
        <w:rPr/>
      </w:pPr>
      <w:r>
        <w:rPr/>
      </w:r>
    </w:p>
    <w:p>
      <w:pPr>
        <w:pStyle w:val="Normal"/>
        <w:spacing w:before="0" w:after="0"/>
        <w:rPr/>
      </w:pPr>
      <w:r>
        <w:rPr/>
        <w:t>THIS AGREEMENT is entered into by and between &lt;&lt;</w:t>
      </w:r>
      <w:r>
        <w:rPr>
          <w:highlight w:val="yellow"/>
        </w:rPr>
        <w:t>name</w:t>
      </w:r>
      <w:r>
        <w:rPr/>
        <w:t>&gt;&gt; (“</w:t>
      </w:r>
      <w:r>
        <w:rPr>
          <w:b/>
        </w:rPr>
        <w:t>Corporation</w:t>
      </w:r>
      <w:r>
        <w:rPr/>
        <w:t xml:space="preserve">") and  </w:t>
      </w:r>
      <w:bookmarkStart w:id="0" w:name="__DdeLink__65_971838047"/>
      <w:r>
        <w:rPr/>
        <w:t>&lt;&lt;</w:t>
      </w:r>
      <w:r>
        <w:rPr>
          <w:highlight w:val="yellow"/>
        </w:rPr>
        <w:t>name</w:t>
      </w:r>
      <w:r>
        <w:rPr/>
        <w:t>&gt;&gt;</w:t>
      </w:r>
      <w:bookmarkEnd w:id="0"/>
      <w:r>
        <w:rPr/>
        <w:t xml:space="preserve"> ("</w:t>
      </w:r>
      <w:r>
        <w:rPr>
          <w:b/>
        </w:rPr>
        <w:t>Contractor</w:t>
      </w:r>
      <w:r>
        <w:rPr/>
        <w:t>").</w:t>
      </w:r>
    </w:p>
    <w:p>
      <w:pPr>
        <w:pStyle w:val="Normal"/>
        <w:spacing w:before="0" w:after="0"/>
        <w:rPr/>
      </w:pPr>
      <w:r>
        <w:rPr/>
      </w:r>
    </w:p>
    <w:p>
      <w:pPr>
        <w:pStyle w:val="Normal"/>
        <w:spacing w:before="0" w:after="0"/>
        <w:rPr/>
      </w:pPr>
      <w:r>
        <w:rPr/>
        <w:t>NOW, THEREFORE, in consideration of the mutual covenants contained herein, the parties agree as follows:</w:t>
      </w:r>
    </w:p>
    <w:p>
      <w:pPr>
        <w:pStyle w:val="Normal"/>
        <w:spacing w:before="0" w:after="0"/>
        <w:rPr/>
      </w:pPr>
      <w:r>
        <w:rPr/>
      </w:r>
    </w:p>
    <w:p>
      <w:pPr>
        <w:pStyle w:val="Normal"/>
        <w:keepNext w:val="false"/>
        <w:keepLines w:val="false"/>
        <w:widowControl w:val="false"/>
        <w:numPr>
          <w:ilvl w:val="0"/>
          <w:numId w:val="1"/>
        </w:numPr>
        <w:shd w:val="clear" w:fill="auto"/>
        <w:spacing w:lineRule="auto" w:line="240" w:before="0" w:after="144"/>
        <w:ind w:left="432" w:right="0" w:hanging="432"/>
        <w:jc w:val="both"/>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RETAINER. The Corporation agrees to retain the services of the Contractor, and the Contractor agrees to serve the Corporation upon the terms and conditions hereinafter set forth.</w:t>
      </w:r>
    </w:p>
    <w:p>
      <w:pPr>
        <w:pStyle w:val="Normal"/>
        <w:keepNext w:val="false"/>
        <w:keepLines w:val="false"/>
        <w:widowControl w:val="false"/>
        <w:numPr>
          <w:ilvl w:val="0"/>
          <w:numId w:val="1"/>
        </w:numPr>
        <w:shd w:val="clear" w:fill="auto"/>
        <w:spacing w:lineRule="auto" w:line="240" w:before="0" w:after="144"/>
        <w:ind w:left="432" w:right="0" w:hanging="432"/>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 xml:space="preserve">EFFECTIVE DATE.  This Agreement shall become effective on the date that the last of the two parties has executed this document with their signature or the signature of a duly authorized agent ("Effective Date") </w:t>
      </w:r>
    </w:p>
    <w:p>
      <w:pPr>
        <w:pStyle w:val="Normal"/>
        <w:keepNext w:val="false"/>
        <w:keepLines w:val="false"/>
        <w:widowControl w:val="false"/>
        <w:numPr>
          <w:ilvl w:val="0"/>
          <w:numId w:val="1"/>
        </w:numPr>
        <w:shd w:val="clear" w:fill="auto"/>
        <w:spacing w:lineRule="auto" w:line="240" w:before="0" w:after="144"/>
        <w:ind w:left="432" w:right="0" w:hanging="432"/>
        <w:jc w:val="both"/>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DUTIES.   The Contractor shall serve the Corporation by performing the duties ("</w:t>
      </w:r>
      <w:bookmarkStart w:id="1" w:name="__DdeLink__174_971838047"/>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Duties</w:t>
      </w:r>
      <w:bookmarkEnd w:id="1"/>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 xml:space="preserve">") described in the document labeled "Exhibit A" which is attached hereto.  </w:t>
      </w:r>
    </w:p>
    <w:p>
      <w:pPr>
        <w:pStyle w:val="Normal"/>
        <w:keepNext w:val="false"/>
        <w:keepLines w:val="false"/>
        <w:widowControl w:val="false"/>
        <w:numPr>
          <w:ilvl w:val="0"/>
          <w:numId w:val="1"/>
        </w:numPr>
        <w:shd w:val="clear" w:fill="auto"/>
        <w:spacing w:lineRule="auto" w:line="240" w:before="0" w:after="144"/>
        <w:ind w:left="432" w:right="0" w:hanging="432"/>
        <w:jc w:val="both"/>
        <w:rPr/>
      </w:pPr>
      <w:r>
        <w:rPr>
          <w:rFonts w:eastAsia="Carlito" w:cs="Carlito"/>
          <w:caps w:val="false"/>
          <w:smallCaps w:val="false"/>
          <w:color w:val="00000A"/>
          <w:position w:val="0"/>
          <w:sz w:val="24"/>
          <w:sz w:val="24"/>
          <w:szCs w:val="24"/>
          <w:vertAlign w:val="baseline"/>
        </w:rPr>
        <w:t>COMPENSATION. As full compensation for performing the Duties required by this A</w:t>
      </w:r>
      <w:r>
        <w:rPr>
          <w:rFonts w:eastAsia="Arial" w:cs="Arial" w:ascii="Arial" w:hAnsi="Arial"/>
          <w:caps w:val="false"/>
          <w:smallCaps w:val="false"/>
          <w:position w:val="0"/>
          <w:sz w:val="22"/>
          <w:sz w:val="22"/>
          <w:szCs w:val="22"/>
          <w:vertAlign w:val="baseline"/>
        </w:rPr>
        <w:t xml:space="preserve">greement </w:t>
      </w:r>
      <w:r>
        <w:rPr/>
        <w:t>t</w:t>
      </w:r>
      <w:r>
        <w:rPr>
          <w:rFonts w:eastAsia="Carlito" w:cs="Carlito"/>
          <w:caps w:val="false"/>
          <w:smallCaps w:val="false"/>
          <w:color w:val="00000A"/>
          <w:position w:val="0"/>
          <w:sz w:val="24"/>
          <w:sz w:val="24"/>
          <w:szCs w:val="24"/>
          <w:vertAlign w:val="baseline"/>
        </w:rPr>
        <w:t xml:space="preserve">he Corporation shall pay to the Contractor the compensation described in “Exhibit </w:t>
      </w:r>
      <w:r>
        <w:rPr>
          <w:rFonts w:eastAsia="Carlito" w:cs="Carlito"/>
          <w:caps w:val="false"/>
          <w:smallCaps w:val="false"/>
          <w:color w:val="00000A"/>
          <w:position w:val="0"/>
          <w:sz w:val="24"/>
          <w:sz w:val="24"/>
          <w:szCs w:val="24"/>
          <w:vertAlign w:val="baseline"/>
        </w:rPr>
        <w:t>A</w:t>
      </w:r>
      <w:r>
        <w:rPr>
          <w:rFonts w:eastAsia="Carlito" w:cs="Carlito"/>
          <w:caps w:val="false"/>
          <w:smallCaps w:val="false"/>
          <w:color w:val="00000A"/>
          <w:position w:val="0"/>
          <w:sz w:val="24"/>
          <w:sz w:val="24"/>
          <w:szCs w:val="24"/>
          <w:vertAlign w:val="baseline"/>
        </w:rPr>
        <w:t>” which is attached hereto..</w:t>
      </w:r>
    </w:p>
    <w:p>
      <w:pPr>
        <w:pStyle w:val="Normal"/>
        <w:widowControl w:val="false"/>
        <w:numPr>
          <w:ilvl w:val="0"/>
          <w:numId w:val="1"/>
        </w:numPr>
        <w:shd w:val="clear" w:fill="auto"/>
        <w:spacing w:lineRule="auto" w:line="240" w:before="0" w:after="144"/>
        <w:ind w:left="432" w:right="0" w:hanging="432"/>
        <w:jc w:val="both"/>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 xml:space="preserve">MUTUAL INDEMNIFICATION AND HOLD HARMLESS.  The Contractor shall indemnify and hold harmless the Corporation and its employees and agents from any and all liabilities, losses, suits, claims, judgments, fines, demands or damages, including reasonable attorneys' fees and costs of defense arising out of, relating to, or resulting from the Contractor's negligent acts or omissions or willful misconduct. Similarly, the Corporation shall indemnify and hold harmless the Contractor from any and all liabilities, losses, suits, claims, judgments, fines, demands or damages, including reasonable attorneys' fees and costs of defense arising out of, relating to, or resulting from the Corporation's negligent acts or omissions or willful misconduct. </w:t>
      </w:r>
    </w:p>
    <w:p>
      <w:pPr>
        <w:pStyle w:val="Normal"/>
        <w:keepNext w:val="false"/>
        <w:keepLines w:val="false"/>
        <w:widowControl w:val="false"/>
        <w:numPr>
          <w:ilvl w:val="0"/>
          <w:numId w:val="1"/>
        </w:numPr>
        <w:shd w:val="clear" w:fill="auto"/>
        <w:spacing w:lineRule="auto" w:line="240" w:before="0" w:after="144"/>
        <w:ind w:left="432" w:right="0" w:hanging="432"/>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 xml:space="preserve">ASSIGNMENT OR DELEGATION. Contractor may not assign or delegate or subcontract her duties under this Agreement </w:t>
      </w:r>
    </w:p>
    <w:p>
      <w:pPr>
        <w:pStyle w:val="Normal"/>
        <w:keepNext w:val="false"/>
        <w:keepLines w:val="false"/>
        <w:widowControl w:val="false"/>
        <w:numPr>
          <w:ilvl w:val="0"/>
          <w:numId w:val="1"/>
        </w:numPr>
        <w:shd w:val="clear" w:fill="auto"/>
        <w:spacing w:lineRule="auto" w:line="240" w:before="0" w:after="144"/>
        <w:ind w:left="432" w:right="0" w:hanging="432"/>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ENTIRE AGREEMENT.  This Agreement constitutes the entire agreement between the parties with respect to the subject matter hereof and all prior agreements and representations of the parties, whether written or oral, are merged herein and shall be of no further force or effect.  This Agreement cannot be changed or modified except in writing signed by both parties.</w:t>
      </w:r>
    </w:p>
    <w:p>
      <w:pPr>
        <w:pStyle w:val="Normal"/>
        <w:keepNext w:val="false"/>
        <w:keepLines w:val="false"/>
        <w:widowControl w:val="false"/>
        <w:numPr>
          <w:ilvl w:val="0"/>
          <w:numId w:val="1"/>
        </w:numPr>
        <w:shd w:val="clear" w:fill="auto"/>
        <w:spacing w:lineRule="auto" w:line="240" w:before="0" w:after="144"/>
        <w:ind w:left="432" w:right="0" w:hanging="432"/>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NO WAIVER. Failure to insist upon strict compliance with any of the terms, covenants, and conditions hereof shall not be deemed a waiver of such terms, covenants, or conditions, nor shall any waiver or relinquishment of any right or power hereunder at any one time or more times be deemed a waiver or relinquishment of such right or power at any other time or times.</w:t>
      </w:r>
    </w:p>
    <w:p>
      <w:pPr>
        <w:pStyle w:val="Normal"/>
        <w:keepNext w:val="false"/>
        <w:keepLines w:val="false"/>
        <w:widowControl w:val="false"/>
        <w:numPr>
          <w:ilvl w:val="0"/>
          <w:numId w:val="1"/>
        </w:numPr>
        <w:shd w:val="clear" w:fill="auto"/>
        <w:spacing w:lineRule="auto" w:line="240" w:before="0" w:after="144"/>
        <w:ind w:left="432" w:right="0" w:hanging="432"/>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COMPLIANCE WITH ALL LAWS/GOVERNMENT ORDERS. The Contractor shall comply at all times with all applicable laws, ordinances, rules, regulations and executive orders of the federal, state, and local government, now existing or hereinafter in effect, which may in any manner affect the performance of this Agreement.</w:t>
      </w:r>
    </w:p>
    <w:p>
      <w:pPr>
        <w:pStyle w:val="Normal"/>
        <w:keepNext w:val="false"/>
        <w:keepLines w:val="false"/>
        <w:widowControl w:val="false"/>
        <w:numPr>
          <w:ilvl w:val="0"/>
          <w:numId w:val="1"/>
        </w:numPr>
        <w:shd w:val="clear" w:fill="auto"/>
        <w:spacing w:lineRule="auto" w:line="240" w:before="0" w:after="144"/>
        <w:ind w:left="432" w:right="0" w:hanging="432"/>
        <w:jc w:val="both"/>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 xml:space="preserve">RELATIONSHIP BETWEEN PARTIES. The Contractor is retained by the Corporation only for the purposes and to the extent set forth in this Agreement, and his relation to the Corporation shall, during the period or periods of his services hereunder, be that of an independent contractor. The Contractor shall be free to dispose of such portion of his entire time, energy, and skill during regular business hours as he is not obligated to devote hereunder to the Corporation in such manner as he sees fit and to such persons, firms, or corporations as he deems advisable. The Contractor shall not be considered as having an employee status or as being entitled to participate in any plans, arrangements, or distributions by the Corporation pertaining to or in connection with any insurance, pension, stock, bonus, profit-sharing, or similar benefits for their regular employees.  The Contractor shall be responsible for the payment of any required FICA tax and workmans compensation insurance for its employees (if any). The </w:t>
      </w:r>
      <w:r>
        <w:rPr/>
        <w:t>Contractor</w:t>
      </w: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 xml:space="preserve"> </w:t>
      </w:r>
      <w:r>
        <w:rPr/>
        <w:t xml:space="preserve">shall deliver to the Corporation </w:t>
      </w: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a completed and signed W9 form</w:t>
      </w:r>
    </w:p>
    <w:p>
      <w:pPr>
        <w:pStyle w:val="Normal"/>
        <w:keepNext w:val="false"/>
        <w:keepLines w:val="false"/>
        <w:widowControl w:val="false"/>
        <w:numPr>
          <w:ilvl w:val="0"/>
          <w:numId w:val="1"/>
        </w:numPr>
        <w:shd w:val="clear" w:fill="auto"/>
        <w:spacing w:lineRule="auto" w:line="240" w:before="0" w:after="144"/>
        <w:ind w:left="432" w:right="0" w:hanging="432"/>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NONDISCLOSURE OF INFORMATION CONCERNING BUSINESS  Contractor will not at any time, in any fashion, form, or manner, either directly or indirectly divulge, disclose, or communicate to any person, firm, or corporation in any manner whatsoever any information of any kind, nature, or description concerning any matters affecting or relating to the business of Corporation, including, without limitation, the names of any its customers, the prices it obtains or has obtained, or at which it sells or has sold its housing, or any other information concerning the business of Corporation, its manner of operation, or its plans, processes, or other data of any kind, nature, or description without regard to whether any or all of the foregoing matters would be deemed confidential, material, or important. The parties hereby stipulate that, as between them, the foregoing matters are important, material, and confidential, and gravely affect the effective and successful conduct of the business of Corporation, and its good will, and that any breach of the terms of this section is a material breach of this agreement.</w:t>
      </w:r>
    </w:p>
    <w:p>
      <w:pPr>
        <w:pStyle w:val="Normal"/>
        <w:keepNext w:val="false"/>
        <w:keepLines w:val="false"/>
        <w:widowControl w:val="false"/>
        <w:numPr>
          <w:ilvl w:val="0"/>
          <w:numId w:val="1"/>
        </w:numPr>
        <w:shd w:val="clear" w:fill="auto"/>
        <w:spacing w:lineRule="auto" w:line="240" w:before="0" w:after="144"/>
        <w:ind w:left="432" w:right="0" w:hanging="432"/>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ABILITY TO BIND CORPORATION.  Contractor shall not have the right to make any contracts or other commitments for or on behalf of Corporation without the express authorization of the Corporation.</w:t>
      </w:r>
    </w:p>
    <w:p>
      <w:pPr>
        <w:pStyle w:val="Normal"/>
        <w:keepNext w:val="false"/>
        <w:keepLines w:val="false"/>
        <w:widowControl w:val="false"/>
        <w:numPr>
          <w:ilvl w:val="0"/>
          <w:numId w:val="1"/>
        </w:numPr>
        <w:shd w:val="clear" w:fill="auto"/>
        <w:spacing w:lineRule="auto" w:line="240" w:before="0" w:after="144"/>
        <w:ind w:left="432" w:right="0" w:hanging="432"/>
        <w:jc w:val="both"/>
        <w:rPr>
          <w:rFonts w:ascii="Carlito" w:hAnsi="Carlito" w:eastAsia="Carlito" w:cs="Carlito"/>
          <w:b w:val="false"/>
          <w:b w:val="false"/>
          <w:i w:val="false"/>
          <w:i w:val="false"/>
          <w:caps w:val="false"/>
          <w:smallCaps w:val="false"/>
          <w:strike w:val="false"/>
          <w:dstrike w:val="false"/>
          <w:color w:val="00000A"/>
          <w:position w:val="0"/>
          <w:sz w:val="24"/>
          <w:sz w:val="24"/>
          <w:szCs w:val="24"/>
          <w:u w:val="none"/>
          <w:vertAlign w:val="baseline"/>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CONTRACT GOVERNED BY LAW  This agreement and performance hereunder shall be construed in accordance with the laws of the State of Florida.</w:t>
      </w:r>
    </w:p>
    <w:p>
      <w:pPr>
        <w:pStyle w:val="Normal"/>
        <w:keepNext w:val="false"/>
        <w:keepLines w:val="false"/>
        <w:widowControl w:val="false"/>
        <w:numPr>
          <w:ilvl w:val="0"/>
          <w:numId w:val="1"/>
        </w:numPr>
        <w:shd w:val="clear" w:fill="auto"/>
        <w:spacing w:lineRule="auto" w:line="240" w:before="0" w:after="144"/>
        <w:ind w:left="432" w:right="0" w:hanging="432"/>
        <w:jc w:val="both"/>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BINDING EFFECT.  This agreement shall be binding on and inure to the benefit of the respective parties and their respective heirs, legal representatives, successors, and assigns.  This Agreement may be amended only by written agreement duly executed by an authorized representative of each party (email is acceptable).  If any action at law or in equity is brought to enforce the provisions of this Agreement, the prevailing party shall be entitled to reasonable attorney’s fees, whether at pre-trial, trial or appellate levels, which may be set by the court in the same action or in a separate action for that purpose, including reasonable costs and fees awarded in such action, in addition to any other relief to which the party may be entitled.</w:t>
      </w:r>
    </w:p>
    <w:p>
      <w:pPr>
        <w:pStyle w:val="Normal"/>
        <w:keepNext w:val="false"/>
        <w:keepLines w:val="false"/>
        <w:widowControl w:val="false"/>
        <w:numPr>
          <w:ilvl w:val="0"/>
          <w:numId w:val="1"/>
        </w:numPr>
        <w:shd w:val="clear" w:fill="auto"/>
        <w:spacing w:lineRule="auto" w:line="240" w:before="0" w:after="144"/>
        <w:ind w:left="432" w:right="0" w:hanging="432"/>
        <w:jc w:val="both"/>
        <w:rPr/>
      </w:pPr>
      <w:r>
        <w:rPr>
          <w:rFonts w:eastAsia="Carlito" w:cs="Carlito"/>
          <w:b w:val="false"/>
          <w:i w:val="false"/>
          <w:caps w:val="false"/>
          <w:smallCaps w:val="false"/>
          <w:strike w:val="false"/>
          <w:dstrike w:val="false"/>
          <w:color w:val="00000A"/>
          <w:position w:val="0"/>
          <w:sz w:val="24"/>
          <w:sz w:val="24"/>
          <w:szCs w:val="24"/>
          <w:u w:val="none"/>
          <w:shd w:fill="auto" w:val="clear"/>
          <w:vertAlign w:val="baseline"/>
        </w:rPr>
        <w:t>NOTICES.  All notices or other communication given pursuant to this Service Agreement shall be in writing and shall be delivered using the mail and/or email addresses listed below.  Such notice shall be deemed to be given on the day of its actual receipt.</w:t>
      </w:r>
    </w:p>
    <w:p>
      <w:pPr>
        <w:pStyle w:val="Normal"/>
        <w:spacing w:before="0" w:after="0"/>
        <w:rPr/>
      </w:pPr>
      <w:r>
        <w:rPr/>
      </w:r>
    </w:p>
    <w:p>
      <w:pPr>
        <w:pStyle w:val="Normal"/>
        <w:spacing w:before="0" w:after="0"/>
        <w:ind w:left="1418" w:right="0" w:hanging="0"/>
        <w:rPr/>
      </w:pPr>
      <w:r>
        <w:rPr/>
        <w:t>For Corporation</w:t>
      </w:r>
    </w:p>
    <w:p>
      <w:pPr>
        <w:pStyle w:val="Normal"/>
        <w:spacing w:before="0" w:after="0"/>
        <w:ind w:left="1418" w:right="0" w:hanging="0"/>
        <w:rPr/>
      </w:pPr>
      <w:r>
        <w:rPr/>
      </w:r>
    </w:p>
    <w:p>
      <w:pPr>
        <w:pStyle w:val="Normal"/>
        <w:spacing w:before="0" w:after="0"/>
        <w:ind w:left="2160" w:right="0" w:hanging="0"/>
        <w:rPr/>
      </w:pPr>
      <w:r>
        <w:rPr/>
        <w:t>&lt;&lt;</w:t>
      </w:r>
      <w:r>
        <w:rPr>
          <w:highlight w:val="yellow"/>
        </w:rPr>
        <w:t>name of contact person&gt;&gt;</w:t>
      </w:r>
    </w:p>
    <w:p>
      <w:pPr>
        <w:pStyle w:val="Normal"/>
        <w:spacing w:before="0" w:after="0"/>
        <w:ind w:left="2160" w:right="0" w:hanging="0"/>
        <w:rPr>
          <w:highlight w:val="yellow"/>
        </w:rPr>
      </w:pPr>
      <w:r>
        <w:rPr>
          <w:highlight w:val="yellow"/>
        </w:rPr>
        <w:t>&lt;&lt;address&gt;&gt;</w:t>
      </w:r>
    </w:p>
    <w:p>
      <w:pPr>
        <w:pStyle w:val="Normal"/>
        <w:spacing w:before="0" w:after="0"/>
        <w:ind w:left="2160" w:right="0" w:hanging="0"/>
        <w:rPr/>
      </w:pPr>
      <w:r>
        <w:rPr>
          <w:highlight w:val="yellow"/>
        </w:rPr>
        <w:t>&lt;&lt;phone &amp; email</w:t>
      </w:r>
      <w:r>
        <w:rPr/>
        <w:t>&gt;&gt;</w:t>
      </w:r>
    </w:p>
    <w:p>
      <w:pPr>
        <w:pStyle w:val="Normal"/>
        <w:spacing w:before="0" w:after="0"/>
        <w:ind w:left="1418" w:right="0" w:hanging="0"/>
        <w:rPr/>
      </w:pPr>
      <w:r>
        <w:rPr/>
      </w:r>
    </w:p>
    <w:p>
      <w:pPr>
        <w:pStyle w:val="Normal"/>
        <w:spacing w:before="0" w:after="0"/>
        <w:ind w:left="1418" w:right="0" w:hanging="0"/>
        <w:rPr/>
      </w:pPr>
      <w:r>
        <w:rPr/>
        <w:t xml:space="preserve">For Contractor: </w:t>
      </w:r>
    </w:p>
    <w:p>
      <w:pPr>
        <w:pStyle w:val="Normal"/>
        <w:spacing w:before="0" w:after="0"/>
        <w:ind w:left="1418" w:right="0" w:hanging="0"/>
        <w:rPr/>
      </w:pPr>
      <w:r>
        <w:rPr/>
      </w:r>
    </w:p>
    <w:p>
      <w:pPr>
        <w:pStyle w:val="Normal"/>
        <w:spacing w:before="0" w:after="0"/>
        <w:ind w:left="2160" w:right="0" w:hanging="0"/>
        <w:rPr/>
      </w:pPr>
      <w:r>
        <w:rPr/>
        <w:t>&lt;&lt;</w:t>
      </w:r>
      <w:r>
        <w:rPr>
          <w:highlight w:val="yellow"/>
        </w:rPr>
        <w:t>name of contact person&gt;&gt;</w:t>
      </w:r>
    </w:p>
    <w:p>
      <w:pPr>
        <w:pStyle w:val="Normal"/>
        <w:spacing w:before="0" w:after="0"/>
        <w:ind w:left="2160" w:right="0" w:hanging="0"/>
        <w:rPr>
          <w:highlight w:val="yellow"/>
        </w:rPr>
      </w:pPr>
      <w:r>
        <w:rPr>
          <w:highlight w:val="yellow"/>
        </w:rPr>
        <w:t>&lt;&lt;address&gt;&gt;</w:t>
      </w:r>
    </w:p>
    <w:p>
      <w:pPr>
        <w:pStyle w:val="Normal"/>
        <w:spacing w:before="0" w:after="0"/>
        <w:ind w:left="2160" w:right="0" w:hanging="0"/>
        <w:rPr/>
      </w:pPr>
      <w:r>
        <w:rPr>
          <w:highlight w:val="yellow"/>
        </w:rPr>
        <w:t>&lt;&lt;phone &amp; email</w:t>
      </w:r>
      <w:r>
        <w:rPr/>
        <w:t>&gt;&gt;</w:t>
      </w:r>
    </w:p>
    <w:p>
      <w:pPr>
        <w:pStyle w:val="Normal"/>
        <w:spacing w:before="0" w:after="0"/>
        <w:ind w:left="1418" w:right="0" w:hanging="0"/>
        <w:rPr/>
      </w:pPr>
      <w:r>
        <w:rPr/>
      </w:r>
    </w:p>
    <w:p>
      <w:pPr>
        <w:pStyle w:val="Normal"/>
        <w:spacing w:before="0" w:after="0"/>
        <w:rPr/>
      </w:pPr>
      <w:r>
        <w:rPr/>
        <w:t>IN WITNESS WHEREOF,  the parties hereto agree to the above terms and have either executed it or caused it to be executed in their names by their duly authorized officers.</w:t>
      </w:r>
    </w:p>
    <w:p>
      <w:pPr>
        <w:pStyle w:val="Normal"/>
        <w:spacing w:before="0" w:after="0"/>
        <w:rPr/>
      </w:pPr>
      <w:r>
        <w:rPr/>
      </w:r>
    </w:p>
    <w:p>
      <w:pPr>
        <w:pStyle w:val="Normal"/>
        <w:spacing w:before="0" w:after="0"/>
        <w:rPr/>
      </w:pPr>
      <w:r>
        <w:rPr/>
      </w:r>
    </w:p>
    <w:tbl>
      <w:tblPr>
        <w:tblStyle w:val="Table1"/>
        <w:tblW w:w="9742" w:type="dxa"/>
        <w:jc w:val="left"/>
        <w:tblInd w:w="7" w:type="dxa"/>
        <w:tblCellMar>
          <w:top w:w="0" w:type="dxa"/>
          <w:left w:w="108" w:type="dxa"/>
          <w:bottom w:w="0" w:type="dxa"/>
          <w:right w:w="108" w:type="dxa"/>
        </w:tblCellMar>
        <w:tblLook w:val="0000"/>
      </w:tblPr>
      <w:tblGrid>
        <w:gridCol w:w="4863"/>
        <w:gridCol w:w="4878"/>
      </w:tblGrid>
      <w:tr>
        <w:trPr/>
        <w:tc>
          <w:tcPr>
            <w:tcW w:w="4863" w:type="dxa"/>
            <w:tcBorders/>
            <w:shd w:fill="auto" w:val="clear"/>
          </w:tcPr>
          <w:p>
            <w:pPr>
              <w:pStyle w:val="Normal"/>
              <w:spacing w:before="0" w:after="0"/>
              <w:rPr/>
            </w:pPr>
            <w:r>
              <w:rPr>
                <w:b/>
              </w:rPr>
              <w:t>Contractor: &lt;&lt;</w:t>
            </w:r>
            <w:r>
              <w:rPr>
                <w:b/>
                <w:highlight w:val="yellow"/>
              </w:rPr>
              <w:t>name</w:t>
            </w:r>
            <w:r>
              <w:rPr>
                <w:b/>
              </w:rPr>
              <w:t>&gt;&gt;</w:t>
            </w:r>
          </w:p>
          <w:p>
            <w:pPr>
              <w:pStyle w:val="Normal"/>
              <w:spacing w:before="0" w:after="0"/>
              <w:rPr>
                <w:b/>
                <w:b/>
              </w:rPr>
            </w:pPr>
            <w:r>
              <w:rPr>
                <w:b/>
              </w:rPr>
            </w:r>
          </w:p>
          <w:p>
            <w:pPr>
              <w:pStyle w:val="Normal"/>
              <w:spacing w:before="0" w:after="0"/>
              <w:rPr/>
            </w:pPr>
            <w:r>
              <w:rPr>
                <w:b w:val="false"/>
              </w:rPr>
              <w:t>________________________________</w:t>
            </w:r>
          </w:p>
          <w:p>
            <w:pPr>
              <w:pStyle w:val="Normal"/>
              <w:spacing w:before="0" w:after="0"/>
              <w:rPr/>
            </w:pPr>
            <w:r>
              <w:rPr>
                <w:b w:val="false"/>
              </w:rPr>
              <w:t>signature</w:t>
            </w:r>
          </w:p>
          <w:p>
            <w:pPr>
              <w:pStyle w:val="Normal"/>
              <w:spacing w:before="0" w:after="0"/>
              <w:rPr>
                <w:b w:val="false"/>
                <w:b w:val="false"/>
              </w:rPr>
            </w:pPr>
            <w:r>
              <w:rPr/>
            </w:r>
          </w:p>
          <w:p>
            <w:pPr>
              <w:pStyle w:val="Normal"/>
              <w:spacing w:before="0" w:after="0"/>
              <w:rPr/>
            </w:pPr>
            <w:r>
              <w:rPr>
                <w:b w:val="false"/>
              </w:rPr>
              <w:t>Date: ________________________</w:t>
            </w:r>
          </w:p>
        </w:tc>
        <w:tc>
          <w:tcPr>
            <w:tcW w:w="4878" w:type="dxa"/>
            <w:tcBorders/>
            <w:shd w:fill="auto" w:val="clear"/>
          </w:tcPr>
          <w:p>
            <w:pPr>
              <w:pStyle w:val="Normal"/>
              <w:spacing w:before="0" w:after="0"/>
              <w:jc w:val="left"/>
              <w:rPr/>
            </w:pPr>
            <w:r>
              <w:rPr>
                <w:b/>
              </w:rPr>
              <w:t>Corporation:&lt;&lt;</w:t>
            </w:r>
            <w:r>
              <w:rPr>
                <w:b/>
                <w:highlight w:val="yellow"/>
              </w:rPr>
              <w:t>name</w:t>
            </w:r>
            <w:r>
              <w:rPr>
                <w:b/>
              </w:rPr>
              <w:t>&gt;&gt;</w:t>
            </w:r>
          </w:p>
          <w:p>
            <w:pPr>
              <w:pStyle w:val="Normal"/>
              <w:spacing w:before="0" w:after="0"/>
              <w:rPr/>
            </w:pPr>
            <w:r>
              <w:rPr/>
            </w:r>
          </w:p>
          <w:p>
            <w:pPr>
              <w:pStyle w:val="Normal"/>
              <w:spacing w:before="0" w:after="0"/>
              <w:rPr/>
            </w:pPr>
            <w:r>
              <w:rPr/>
              <w:t>by: _____________________________</w:t>
            </w:r>
          </w:p>
          <w:p>
            <w:pPr>
              <w:pStyle w:val="Normal"/>
              <w:spacing w:before="0" w:after="0"/>
              <w:rPr/>
            </w:pPr>
            <w:r>
              <w:rPr/>
              <w:t xml:space="preserve">      </w:t>
            </w:r>
            <w:r>
              <w:rPr/>
              <w:t>signature</w:t>
            </w:r>
          </w:p>
          <w:p>
            <w:pPr>
              <w:pStyle w:val="Normal"/>
              <w:spacing w:before="0" w:after="0"/>
              <w:rPr/>
            </w:pPr>
            <w:r>
              <w:rPr/>
              <w:t xml:space="preserve">      </w:t>
            </w:r>
            <w:r>
              <w:rPr/>
              <w:t>_____________________________</w:t>
            </w:r>
          </w:p>
          <w:p>
            <w:pPr>
              <w:pStyle w:val="Normal"/>
              <w:spacing w:before="0" w:after="0"/>
              <w:rPr/>
            </w:pPr>
            <w:r>
              <w:rPr/>
              <w:t xml:space="preserve">      </w:t>
            </w:r>
            <w:r>
              <w:rPr/>
              <w:t>print name and title</w:t>
            </w:r>
          </w:p>
          <w:p>
            <w:pPr>
              <w:pStyle w:val="Normal"/>
              <w:spacing w:before="0" w:after="0"/>
              <w:rPr/>
            </w:pPr>
            <w:r>
              <w:rPr/>
            </w:r>
          </w:p>
          <w:p>
            <w:pPr>
              <w:pStyle w:val="Normal"/>
              <w:spacing w:before="0" w:after="0"/>
              <w:rPr/>
            </w:pPr>
            <w:r>
              <w:rPr/>
              <w:t xml:space="preserve">      </w:t>
            </w:r>
            <w:r>
              <w:rPr/>
              <w:t>Date: ________________________</w:t>
            </w:r>
          </w:p>
        </w:tc>
      </w:tr>
    </w:tbl>
    <w:p>
      <w:pPr>
        <w:pStyle w:val="Normal"/>
        <w:spacing w:before="0" w:after="0"/>
        <w:rPr/>
      </w:pPr>
      <w:r>
        <w:rPr/>
      </w:r>
    </w:p>
    <w:p>
      <w:pPr>
        <w:pStyle w:val="Normal"/>
        <w:spacing w:before="0" w:after="0"/>
        <w:rPr/>
      </w:pPr>
      <w:r>
        <w:rPr/>
        <w:t>&lt;&lt;</w:t>
      </w:r>
      <w:r>
        <w:rPr>
          <w:highlight w:val="yellow"/>
        </w:rPr>
        <w:t>hard page break here&gt;</w:t>
      </w:r>
      <w:r>
        <w:rPr/>
        <w:t>&gt;</w:t>
      </w:r>
    </w:p>
    <w:p>
      <w:pPr>
        <w:pStyle w:val="Normal"/>
        <w:spacing w:before="0" w:after="0"/>
        <w:rPr/>
      </w:pPr>
      <w:r>
        <w:rPr/>
      </w:r>
    </w:p>
    <w:p>
      <w:pPr>
        <w:pStyle w:val="Normal"/>
        <w:spacing w:before="0" w:after="0"/>
        <w:rPr>
          <w:b w:val="false"/>
          <w:b w:val="false"/>
          <w:bCs w:val="false"/>
        </w:rPr>
      </w:pPr>
      <w:r>
        <w:rPr>
          <w:b/>
        </w:rPr>
        <w:t xml:space="preserve">Exhibit A - Duties of Contractor </w:t>
      </w:r>
      <w:r>
        <w:rPr>
          <w:b/>
        </w:rPr>
        <w:t>&amp; Compensation</w:t>
      </w:r>
    </w:p>
    <w:p>
      <w:pPr>
        <w:pStyle w:val="Normal"/>
        <w:spacing w:before="0" w:after="0"/>
        <w:rPr>
          <w:b w:val="false"/>
          <w:b w:val="false"/>
          <w:bCs w:val="false"/>
        </w:rPr>
      </w:pPr>
      <w:r>
        <w:rPr>
          <w:b w:val="false"/>
          <w:bCs w:val="false"/>
        </w:rPr>
      </w:r>
    </w:p>
    <w:p>
      <w:pPr>
        <w:pStyle w:val="Normal"/>
        <w:spacing w:before="0" w:after="0"/>
        <w:rPr>
          <w:b w:val="false"/>
          <w:b w:val="false"/>
          <w:bCs w:val="false"/>
        </w:rPr>
      </w:pPr>
      <w:r>
        <w:rPr>
          <w:b w:val="false"/>
          <w:bCs w:val="false"/>
        </w:rPr>
        <w:t>&lt;&lt;</w:t>
      </w:r>
      <w:r>
        <w:rPr>
          <w:b w:val="false"/>
          <w:bCs w:val="false"/>
          <w:highlight w:val="yellow"/>
        </w:rPr>
        <w:t>enter detailed description of the services and the compensation to be paid</w:t>
      </w:r>
      <w:r>
        <w:rPr>
          <w:b w:val="false"/>
          <w:bCs w:val="false"/>
        </w:rPr>
        <w:t>&gt;&gt;</w:t>
      </w:r>
    </w:p>
    <w:sectPr>
      <w:footerReference w:type="default" r:id="rId2"/>
      <w:type w:val="nextPage"/>
      <w:pgSz w:w="12240" w:h="15840"/>
      <w:pgMar w:left="1440" w:right="1440" w:header="0" w:top="1440" w:footer="720" w:bottom="1254"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rlito">
    <w:altName w:val="Calibri"/>
    <w:charset w:val="01"/>
    <w:family w:val="roman"/>
    <w:pitch w:val="variable"/>
  </w:font>
  <w:font w:name="Liberation Sans">
    <w:altName w:val="Arial"/>
    <w:charset w:val="01"/>
    <w:family w:val="roman"/>
    <w:pitch w:val="variable"/>
  </w:font>
  <w:font w:name="Arial Narrow">
    <w:charset w:val="01"/>
    <w:family w:val="roman"/>
    <w:pitch w:val="variable"/>
  </w:font>
  <w:font w:name="Arial">
    <w:charset w:val="01"/>
    <w:family w:val="roman"/>
    <w:pitch w:val="variable"/>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keepNext w:val="false"/>
      <w:keepLines w:val="false"/>
      <w:widowControl w:val="false"/>
      <w:shd w:val="clear" w:fill="auto"/>
      <w:tabs>
        <w:tab w:val="clear" w:pos="720"/>
        <w:tab w:val="center" w:pos="4986" w:leader="none"/>
        <w:tab w:val="right" w:pos="9972" w:leader="none"/>
      </w:tabs>
      <w:spacing w:lineRule="auto" w:line="240" w:before="0" w:after="657"/>
      <w:ind w:left="0" w:right="0" w:hanging="0"/>
      <w:jc w:val="center"/>
      <w:rPr/>
    </w:pPr>
    <w:r>
      <w:rPr/>
      <w:fldChar w:fldCharType="begin"/>
    </w:r>
    <w:r>
      <w:rPr/>
      <w:instrText> PAGE </w:instrText>
    </w:r>
    <w:r>
      <w:rPr/>
      <w:fldChar w:fldCharType="separate"/>
    </w:r>
    <w:r>
      <w:rPr/>
      <w:t>3</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32" w:hanging="432"/>
      </w:pPr>
    </w:lvl>
    <w:lvl w:ilvl="1">
      <w:start w:val="1"/>
      <w:numFmt w:val="decimal"/>
      <w:lvlText w:val="%1.%2. "/>
      <w:lvlJc w:val="left"/>
      <w:pPr>
        <w:ind w:left="1008" w:hanging="576"/>
      </w:pPr>
    </w:lvl>
    <w:lvl w:ilvl="2">
      <w:start w:val="1"/>
      <w:numFmt w:val="lowerLetter"/>
      <w:lvlText w:val="%3"/>
      <w:lvlJc w:val="left"/>
      <w:pPr>
        <w:ind w:left="1440" w:hanging="360"/>
      </w:pPr>
    </w:lvl>
    <w:lvl w:ilvl="3">
      <w:start w:val="1"/>
      <w:numFmt w:val="bullet"/>
      <w:lvlText w:val="l"/>
      <w:lvlJc w:val="left"/>
      <w:pPr>
        <w:ind w:left="1800" w:hanging="360"/>
      </w:pPr>
      <w:rPr>
        <w:rFonts w:ascii="Wingdings" w:hAnsi="Wingdings" w:cs="Wingdings" w:hint="default"/>
        <w:rFonts w:cs="Wingdings"/>
      </w:rPr>
    </w:lvl>
    <w:lvl w:ilvl="4">
      <w:start w:val="1"/>
      <w:numFmt w:val="bullet"/>
      <w:lvlText w:val="◦"/>
      <w:lvlJc w:val="left"/>
      <w:pPr>
        <w:ind w:left="2160" w:hanging="360"/>
      </w:pPr>
      <w:rPr>
        <w:rFonts w:ascii="OpenSymbol" w:hAnsi="OpenSymbol" w:cs="OpenSymbol" w:hint="default"/>
        <w:rFonts w:cs="OpenSymbol"/>
      </w:rPr>
    </w:lvl>
    <w:lvl w:ilvl="5">
      <w:start w:val="1"/>
      <w:numFmt w:val="bullet"/>
      <w:lvlText w:val="▪"/>
      <w:lvlJc w:val="left"/>
      <w:pPr>
        <w:ind w:left="2520" w:hanging="360"/>
      </w:pPr>
      <w:rPr>
        <w:rFonts w:ascii="OpenSymbol" w:hAnsi="OpenSymbol" w:cs="OpenSymbol" w:hint="default"/>
        <w:rFonts w:cs="OpenSymbol"/>
      </w:rPr>
    </w:lvl>
    <w:lvl w:ilvl="6">
      <w:start w:val="1"/>
      <w:numFmt w:val="bullet"/>
      <w:lvlText w:val="l"/>
      <w:lvlJc w:val="left"/>
      <w:pPr>
        <w:ind w:left="2880" w:hanging="360"/>
      </w:pPr>
      <w:rPr>
        <w:rFonts w:ascii="Wingdings" w:hAnsi="Wingdings" w:cs="Wingdings" w:hint="default"/>
        <w:rFonts w:cs="Wingdings"/>
      </w:rPr>
    </w:lvl>
    <w:lvl w:ilvl="7">
      <w:start w:val="1"/>
      <w:numFmt w:val="bullet"/>
      <w:lvlText w:val="◦"/>
      <w:lvlJc w:val="left"/>
      <w:pPr>
        <w:ind w:left="3240" w:hanging="360"/>
      </w:pPr>
      <w:rPr>
        <w:rFonts w:ascii="OpenSymbol" w:hAnsi="OpenSymbol" w:cs="OpenSymbol" w:hint="default"/>
        <w:rFonts w:cs="OpenSymbol"/>
      </w:rPr>
    </w:lvl>
    <w:lvl w:ilvl="8">
      <w:start w:val="1"/>
      <w:numFmt w:val="bullet"/>
      <w:lvlText w:val="▪"/>
      <w:lvlJc w:val="left"/>
      <w:pPr>
        <w:ind w:left="3600" w:hanging="360"/>
      </w:pPr>
      <w:rPr>
        <w:rFonts w:ascii="OpenSymbol" w:hAnsi="OpenSymbol" w:cs="Open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20"/>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rlito" w:hAnsi="Carlito" w:eastAsia="Carlito" w:cs="Carlito"/>
        <w:color w:val="00000A"/>
        <w:szCs w:val="24"/>
        <w:lang w:val="en-US" w:eastAsia="zh-CN" w:bidi="hi-IN"/>
      </w:rPr>
    </w:rPrDefault>
    <w:pPrDefault>
      <w:pPr/>
    </w:pPrDefault>
  </w:docDefaults>
  <w:style w:type="paragraph" w:styleId="Normal">
    <w:name w:val="Normal"/>
    <w:qFormat/>
    <w:pPr>
      <w:keepNext w:val="false"/>
      <w:keepLines w:val="false"/>
      <w:widowControl w:val="false"/>
      <w:shd w:val="clear" w:fill="auto"/>
      <w:bidi w:val="0"/>
      <w:spacing w:lineRule="auto" w:line="240" w:before="0" w:after="0"/>
      <w:ind w:left="0" w:right="0" w:hanging="0"/>
      <w:jc w:val="both"/>
    </w:pPr>
    <w:rPr>
      <w:rFonts w:ascii="Liberation Sans" w:hAnsi="Liberation Sans" w:eastAsia="Carlito" w:cs="Carlito"/>
      <w:b w:val="false"/>
      <w:i w:val="false"/>
      <w:caps w:val="false"/>
      <w:smallCaps w:val="false"/>
      <w:strike w:val="false"/>
      <w:dstrike w:val="false"/>
      <w:color w:val="00000A"/>
      <w:kern w:val="0"/>
      <w:position w:val="0"/>
      <w:sz w:val="24"/>
      <w:sz w:val="24"/>
      <w:szCs w:val="24"/>
      <w:u w:val="none"/>
      <w:vertAlign w:val="baseline"/>
      <w:lang w:val="en-US" w:eastAsia="zh-CN" w:bidi="hi-IN"/>
    </w:rPr>
  </w:style>
  <w:style w:type="paragraph" w:styleId="Heading1">
    <w:name w:val="Heading 1"/>
    <w:basedOn w:val="Normal"/>
    <w:next w:val="Normal"/>
    <w:qFormat/>
    <w:pPr>
      <w:keepNext w:val="true"/>
      <w:keepLines/>
      <w:widowControl/>
      <w:bidi w:val="0"/>
      <w:jc w:val="left"/>
    </w:pPr>
    <w:rPr>
      <w:rFonts w:ascii="Arial Narrow" w:hAnsi="Arial Narrow" w:eastAsia="Arial Narrow" w:cs="Arial Narrow"/>
      <w:b/>
      <w:color w:val="00000A"/>
      <w:kern w:val="0"/>
      <w:sz w:val="24"/>
      <w:szCs w:val="24"/>
      <w:lang w:val="en-US" w:eastAsia="zh-CN" w:bidi="hi-IN"/>
    </w:rPr>
  </w:style>
  <w:style w:type="paragraph" w:styleId="Heading2">
    <w:name w:val="Heading 2"/>
    <w:basedOn w:val="Normal"/>
    <w:next w:val="Normal"/>
    <w:qFormat/>
    <w:pPr>
      <w:keepNext w:val="true"/>
      <w:widowControl w:val="false"/>
      <w:bidi w:val="0"/>
      <w:spacing w:lineRule="auto" w:line="240" w:before="240" w:after="60"/>
      <w:jc w:val="left"/>
    </w:pPr>
    <w:rPr>
      <w:rFonts w:ascii="Arial" w:hAnsi="Arial" w:eastAsia="Arial" w:cs="Arial"/>
      <w:b/>
      <w:i/>
      <w:color w:val="00000A"/>
      <w:kern w:val="0"/>
      <w:sz w:val="28"/>
      <w:szCs w:val="28"/>
      <w:lang w:val="en-US" w:eastAsia="zh-CN" w:bidi="hi-IN"/>
    </w:rPr>
  </w:style>
  <w:style w:type="paragraph" w:styleId="Heading3">
    <w:name w:val="Heading 3"/>
    <w:basedOn w:val="Normal"/>
    <w:next w:val="Normal"/>
    <w:qFormat/>
    <w:pPr>
      <w:keepNext w:val="true"/>
      <w:widowControl w:val="false"/>
      <w:bidi w:val="0"/>
      <w:spacing w:lineRule="auto" w:line="240" w:before="240" w:after="60"/>
      <w:jc w:val="left"/>
    </w:pPr>
    <w:rPr>
      <w:rFonts w:ascii="Arial" w:hAnsi="Arial" w:eastAsia="Arial" w:cs="Arial"/>
      <w:b/>
      <w:color w:val="00000A"/>
      <w:kern w:val="0"/>
      <w:sz w:val="26"/>
      <w:szCs w:val="26"/>
      <w:lang w:val="en-US" w:eastAsia="zh-CN" w:bidi="hi-IN"/>
    </w:rPr>
  </w:style>
  <w:style w:type="paragraph" w:styleId="Heading4">
    <w:name w:val="Heading 4"/>
    <w:basedOn w:val="Normal"/>
    <w:next w:val="Normal"/>
    <w:qFormat/>
    <w:pPr>
      <w:keepNext w:val="true"/>
      <w:keepLines/>
      <w:widowControl w:val="false"/>
      <w:bidi w:val="0"/>
      <w:spacing w:lineRule="auto" w:line="240" w:before="240" w:after="40"/>
      <w:jc w:val="left"/>
    </w:pPr>
    <w:rPr>
      <w:rFonts w:ascii="Carlito" w:hAnsi="Carlito" w:eastAsia="Carlito" w:cs="Carlito"/>
      <w:b/>
      <w:color w:val="00000A"/>
      <w:kern w:val="0"/>
      <w:sz w:val="24"/>
      <w:szCs w:val="24"/>
      <w:lang w:val="en-US" w:eastAsia="zh-CN" w:bidi="hi-IN"/>
    </w:rPr>
  </w:style>
  <w:style w:type="paragraph" w:styleId="Heading5">
    <w:name w:val="Heading 5"/>
    <w:basedOn w:val="Normal"/>
    <w:next w:val="Normal"/>
    <w:qFormat/>
    <w:pPr>
      <w:keepNext w:val="true"/>
      <w:keepLines/>
      <w:widowControl w:val="false"/>
      <w:bidi w:val="0"/>
      <w:spacing w:lineRule="auto" w:line="240" w:before="220" w:after="40"/>
      <w:jc w:val="left"/>
    </w:pPr>
    <w:rPr>
      <w:rFonts w:ascii="Carlito" w:hAnsi="Carlito" w:eastAsia="Carlito" w:cs="Carlito"/>
      <w:b/>
      <w:color w:val="00000A"/>
      <w:kern w:val="0"/>
      <w:sz w:val="22"/>
      <w:szCs w:val="22"/>
      <w:lang w:val="en-US" w:eastAsia="zh-CN" w:bidi="hi-IN"/>
    </w:rPr>
  </w:style>
  <w:style w:type="paragraph" w:styleId="Heading6">
    <w:name w:val="Heading 6"/>
    <w:basedOn w:val="Normal"/>
    <w:next w:val="Normal"/>
    <w:qFormat/>
    <w:pPr>
      <w:widowControl w:val="false"/>
      <w:bidi w:val="0"/>
      <w:spacing w:lineRule="auto" w:line="240" w:before="240" w:after="60"/>
      <w:jc w:val="left"/>
    </w:pPr>
    <w:rPr>
      <w:rFonts w:ascii="Carlito" w:hAnsi="Carlito" w:eastAsia="Carlito" w:cs="Carlito"/>
      <w:b/>
      <w:color w:val="00000A"/>
      <w:kern w:val="0"/>
      <w:sz w:val="22"/>
      <w:szCs w:val="22"/>
      <w:lang w:val="en-US" w:eastAsia="zh-CN" w:bidi="hi-IN"/>
    </w:rPr>
  </w:style>
  <w:style w:type="character" w:styleId="ListLabel1">
    <w:name w:val="ListLabel 1"/>
    <w:qFormat/>
    <w:rPr>
      <w:rFonts w:cs="Wingdings"/>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Wingdings"/>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Wingdings"/>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cs="Wingdings"/>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Wingdings"/>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Wingdings"/>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Wingdings"/>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Wingdings"/>
    </w:rPr>
  </w:style>
  <w:style w:type="character" w:styleId="ListLabel23">
    <w:name w:val="ListLabel 23"/>
    <w:qFormat/>
    <w:rPr>
      <w:rFonts w:cs="OpenSymbol"/>
    </w:rPr>
  </w:style>
  <w:style w:type="character" w:styleId="ListLabel24">
    <w:name w:val="ListLabel 24"/>
    <w:qFormat/>
    <w:rPr>
      <w:rFonts w:cs="OpenSymbol"/>
    </w:rPr>
  </w:style>
  <w:style w:type="paragraph" w:styleId="Heading">
    <w:name w:val="Heading"/>
    <w:basedOn w:val="Normal"/>
    <w:next w:val="TextBody"/>
    <w:qFormat/>
    <w:pPr>
      <w:keepNext w:val="true"/>
      <w:spacing w:before="240" w:after="120"/>
    </w:pPr>
    <w:rPr>
      <w:rFonts w:ascii="Carlito" w:hAnsi="Carlito"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ascii="Carlito" w:hAnsi="Carlito" w:cs="FreeSans"/>
    </w:rPr>
  </w:style>
  <w:style w:type="paragraph" w:styleId="Caption">
    <w:name w:val="Caption"/>
    <w:basedOn w:val="Normal"/>
    <w:qFormat/>
    <w:pPr>
      <w:suppressLineNumbers/>
      <w:spacing w:before="120" w:after="120"/>
    </w:pPr>
    <w:rPr>
      <w:rFonts w:ascii="Carlito" w:hAnsi="Carlito" w:cs="FreeSans"/>
      <w:i/>
      <w:iCs/>
      <w:sz w:val="24"/>
      <w:szCs w:val="24"/>
    </w:rPr>
  </w:style>
  <w:style w:type="paragraph" w:styleId="Index">
    <w:name w:val="Index"/>
    <w:basedOn w:val="Normal"/>
    <w:qFormat/>
    <w:pPr>
      <w:suppressLineNumbers/>
    </w:pPr>
    <w:rPr>
      <w:rFonts w:ascii="Carlito" w:hAnsi="Carlito" w:cs="FreeSans"/>
    </w:rPr>
  </w:style>
  <w:style w:type="paragraph" w:styleId="LOnormal" w:default="1">
    <w:name w:val="LO-normal"/>
    <w:qFormat/>
    <w:pPr>
      <w:widowControl/>
      <w:bidi w:val="0"/>
      <w:jc w:val="left"/>
    </w:pPr>
    <w:rPr>
      <w:rFonts w:ascii="Carlito" w:hAnsi="Carlito" w:eastAsia="Carlito" w:cs="Carlito"/>
      <w:b w:val="false"/>
      <w:i w:val="false"/>
      <w:caps w:val="false"/>
      <w:smallCaps w:val="false"/>
      <w:strike w:val="false"/>
      <w:dstrike w:val="false"/>
      <w:color w:val="00000A"/>
      <w:kern w:val="0"/>
      <w:position w:val="0"/>
      <w:sz w:val="24"/>
      <w:sz w:val="24"/>
      <w:szCs w:val="24"/>
      <w:u w:val="none"/>
      <w:vertAlign w:val="baseline"/>
      <w:lang w:val="en-US" w:eastAsia="zh-CN" w:bidi="hi-IN"/>
    </w:rPr>
  </w:style>
  <w:style w:type="paragraph" w:styleId="Title">
    <w:name w:val="Title"/>
    <w:basedOn w:val="LOnormal"/>
    <w:next w:val="Normal"/>
    <w:qFormat/>
    <w:pPr>
      <w:widowControl/>
      <w:jc w:val="center"/>
    </w:pPr>
    <w:rPr>
      <w:b/>
      <w:sz w:val="24"/>
      <w:szCs w:val="24"/>
    </w:rPr>
  </w:style>
  <w:style w:type="paragraph" w:styleId="Subtitle">
    <w:name w:val="Subtitle"/>
    <w:basedOn w:val="LOnormal"/>
    <w:next w:val="Normal"/>
    <w:qFormat/>
    <w:pPr>
      <w:keepNext w:val="true"/>
      <w:spacing w:lineRule="auto" w:line="240" w:before="240" w:after="120"/>
      <w:jc w:val="center"/>
    </w:pPr>
    <w:rPr>
      <w:rFonts w:ascii="Arial" w:hAnsi="Arial" w:eastAsia="Arial" w:cs="Arial"/>
      <w:i/>
      <w:sz w:val="28"/>
      <w:szCs w:val="28"/>
    </w:rPr>
  </w:style>
  <w:style w:type="paragraph" w:styleId="Footer">
    <w:name w:val="Footer"/>
    <w:basedOn w:val="Normal"/>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9</TotalTime>
  <Application>LibreOffice/6.2.2.2$Linux_X86_64 LibreOffice_project/20$Build-2</Application>
  <Pages>3</Pages>
  <Words>1108</Words>
  <Characters>6085</Characters>
  <CharactersWithSpaces>7184</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John Little</cp:lastModifiedBy>
  <dcterms:modified xsi:type="dcterms:W3CDTF">2019-05-06T18:53:57Z</dcterms:modified>
  <cp:revision>8</cp:revision>
  <dc:subject/>
  <dc:title/>
</cp:coreProperties>
</file>